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CC" w:rsidRDefault="00C955CC" w:rsidP="00D80626">
      <w:pPr>
        <w:spacing w:before="0" w:beforeAutospacing="0" w:after="0" w:afterAutospacing="0"/>
        <w:jc w:val="right"/>
        <w:rPr>
          <w:sz w:val="26"/>
          <w:szCs w:val="26"/>
          <w:lang w:val="ru-RU"/>
        </w:rPr>
      </w:pPr>
      <w:bookmarkStart w:id="0" w:name="_GoBack"/>
      <w:r>
        <w:rPr>
          <w:sz w:val="26"/>
          <w:szCs w:val="26"/>
          <w:lang w:val="ru-RU"/>
        </w:rPr>
        <w:t>Приложение к приказу №01-10-96, от 30.08.2024г.</w:t>
      </w:r>
    </w:p>
    <w:p w:rsidR="00FB3029" w:rsidRPr="00D21917" w:rsidRDefault="00FE732F" w:rsidP="00D80626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D21917">
        <w:rPr>
          <w:sz w:val="26"/>
          <w:szCs w:val="26"/>
          <w:lang w:val="ru-RU"/>
        </w:rPr>
        <w:t>План методической работы</w:t>
      </w:r>
      <w:r w:rsidRPr="00D21917">
        <w:rPr>
          <w:sz w:val="26"/>
          <w:szCs w:val="26"/>
        </w:rPr>
        <w:t> </w:t>
      </w:r>
      <w:r w:rsidRPr="00D21917">
        <w:rPr>
          <w:sz w:val="26"/>
          <w:szCs w:val="26"/>
          <w:lang w:val="ru-RU"/>
        </w:rPr>
        <w:t>школы на 2024/25</w:t>
      </w:r>
      <w:r w:rsidRPr="00D21917">
        <w:rPr>
          <w:sz w:val="26"/>
          <w:szCs w:val="26"/>
        </w:rPr>
        <w:t> </w:t>
      </w:r>
      <w:r w:rsidRPr="00D21917">
        <w:rPr>
          <w:sz w:val="26"/>
          <w:szCs w:val="26"/>
          <w:lang w:val="ru-RU"/>
        </w:rPr>
        <w:t>учебный год</w:t>
      </w:r>
    </w:p>
    <w:tbl>
      <w:tblPr>
        <w:tblW w:w="158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7"/>
        <w:gridCol w:w="937"/>
        <w:gridCol w:w="2377"/>
        <w:gridCol w:w="6945"/>
        <w:gridCol w:w="2835"/>
      </w:tblGrid>
      <w:tr w:rsidR="00FB3029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Мероприятие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Сроки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Содержание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Ответственные</w:t>
            </w:r>
          </w:p>
        </w:tc>
      </w:tr>
      <w:tr w:rsidR="00FB3029" w:rsidRPr="00D21917" w:rsidTr="000A5F03">
        <w:tc>
          <w:tcPr>
            <w:tcW w:w="15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color w:val="252525"/>
                <w:spacing w:val="-2"/>
                <w:sz w:val="26"/>
                <w:szCs w:val="26"/>
              </w:rPr>
              <w:t>АВГУСТ</w:t>
            </w:r>
          </w:p>
        </w:tc>
      </w:tr>
      <w:tr w:rsidR="00FB3029" w:rsidRPr="00D21917" w:rsidTr="000A5F03">
        <w:trPr>
          <w:trHeight w:val="4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Выбор модели методической работы школы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D5543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  <w:lang w:val="ru-RU"/>
              </w:rPr>
              <w:t>Замдиректора по УВР</w:t>
            </w:r>
          </w:p>
        </w:tc>
      </w:tr>
      <w:tr w:rsidR="00FB3029" w:rsidRPr="00D21917" w:rsidTr="000A5F03">
        <w:trPr>
          <w:trHeight w:val="4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Заседание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r w:rsidR="00D5543F" w:rsidRPr="00D21917">
              <w:rPr>
                <w:sz w:val="26"/>
                <w:szCs w:val="26"/>
                <w:lang w:val="ru-RU"/>
              </w:rPr>
              <w:t xml:space="preserve"> школьного </w:t>
            </w:r>
            <w:proofErr w:type="spellStart"/>
            <w:r w:rsidRPr="00D21917">
              <w:rPr>
                <w:sz w:val="26"/>
                <w:szCs w:val="26"/>
              </w:rPr>
              <w:t>методического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совета</w:t>
            </w:r>
            <w:proofErr w:type="spell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A98" w:rsidRPr="00D21917" w:rsidRDefault="00FE732F" w:rsidP="00D8062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Утвердить:</w:t>
            </w:r>
          </w:p>
          <w:p w:rsidR="00FB3029" w:rsidRPr="00D21917" w:rsidRDefault="00FE732F" w:rsidP="00D8062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план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методической работы на 2024/25 учебный год;</w:t>
            </w:r>
          </w:p>
          <w:p w:rsidR="00FB3029" w:rsidRPr="00D21917" w:rsidRDefault="00FE732F" w:rsidP="00D8062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единую методической темы на 2024/25 учебный год и программы работы над единой методической темой;</w:t>
            </w:r>
          </w:p>
          <w:p w:rsidR="00FB3029" w:rsidRPr="00D21917" w:rsidRDefault="00FE732F" w:rsidP="00D8062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планы работы методических объединений;</w:t>
            </w:r>
          </w:p>
          <w:p w:rsidR="00FB3029" w:rsidRPr="00D21917" w:rsidRDefault="00FE732F" w:rsidP="00D8062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D21917">
              <w:rPr>
                <w:sz w:val="26"/>
                <w:szCs w:val="26"/>
              </w:rPr>
              <w:t>план</w:t>
            </w:r>
            <w:proofErr w:type="gramEnd"/>
            <w:r w:rsidRPr="00D21917">
              <w:rPr>
                <w:sz w:val="26"/>
                <w:szCs w:val="26"/>
              </w:rPr>
              <w:t> проведения предметных недель.</w:t>
            </w:r>
          </w:p>
          <w:p w:rsidR="003901E8" w:rsidRPr="00D21917" w:rsidRDefault="00FE732F" w:rsidP="00D80626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Определить готовность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D21917" w:rsidRDefault="00FE732F" w:rsidP="00D80626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мероприятия по введению курса внеурочной деятельности «</w:t>
            </w:r>
            <w:proofErr w:type="spellStart"/>
            <w:r w:rsidRPr="00D21917">
              <w:rPr>
                <w:sz w:val="26"/>
                <w:szCs w:val="26"/>
                <w:lang w:val="ru-RU"/>
              </w:rPr>
              <w:t>Семьеведение</w:t>
            </w:r>
            <w:proofErr w:type="spellEnd"/>
            <w:r w:rsidRPr="00D21917">
              <w:rPr>
                <w:sz w:val="26"/>
                <w:szCs w:val="26"/>
                <w:lang w:val="ru-RU"/>
              </w:rPr>
              <w:t>» в</w:t>
            </w:r>
            <w:r w:rsidR="00D5543F" w:rsidRPr="00D21917">
              <w:rPr>
                <w:sz w:val="26"/>
                <w:szCs w:val="26"/>
                <w:lang w:val="ru-RU"/>
              </w:rPr>
              <w:t xml:space="preserve"> 10</w:t>
            </w:r>
            <w:r w:rsidRPr="00D21917">
              <w:rPr>
                <w:sz w:val="26"/>
                <w:szCs w:val="26"/>
                <w:lang w:val="ru-RU"/>
              </w:rPr>
              <w:t xml:space="preserve"> классах.</w:t>
            </w:r>
          </w:p>
          <w:p w:rsidR="00FB3029" w:rsidRPr="00D21917" w:rsidRDefault="00FE732F" w:rsidP="00D80626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Проинформировать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о проведении мониторинга профессиональных компетенций в 2024/25 учебном году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D5543F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Замдиректора по УВР</w:t>
            </w:r>
          </w:p>
        </w:tc>
      </w:tr>
      <w:tr w:rsidR="00FB3029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Заседания </w:t>
            </w:r>
            <w:proofErr w:type="spellStart"/>
            <w:r w:rsidRPr="00D21917">
              <w:rPr>
                <w:sz w:val="26"/>
                <w:szCs w:val="26"/>
                <w:lang w:val="ru-RU"/>
              </w:rPr>
              <w:t>ме</w:t>
            </w:r>
            <w:r w:rsidRPr="00D21917">
              <w:rPr>
                <w:sz w:val="26"/>
                <w:szCs w:val="26"/>
              </w:rPr>
              <w:t>тодических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объединений</w:t>
            </w:r>
            <w:proofErr w:type="spell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Согласовать планы работы методических объединений;</w:t>
            </w:r>
          </w:p>
          <w:p w:rsidR="00FB3029" w:rsidRPr="00D21917" w:rsidRDefault="00FE732F" w:rsidP="00D8062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согласовать план курсовой подготовки на 2024/25 учебный год;</w:t>
            </w:r>
          </w:p>
          <w:p w:rsidR="00FB3029" w:rsidRPr="00D21917" w:rsidRDefault="00FE732F" w:rsidP="00D8062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изменения во ФГОС и ФОП, которые вступают в силу 1 сентября 2024 года;</w:t>
            </w:r>
          </w:p>
          <w:p w:rsidR="00FB3029" w:rsidRPr="00D21917" w:rsidRDefault="00FE732F" w:rsidP="00D8062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особенности реализации федеральных рабочих программ по учебным предметам «Труд (технология)» и «Основы безопасности и защиты Родины»;</w:t>
            </w:r>
          </w:p>
          <w:p w:rsidR="00FB3029" w:rsidRPr="00D21917" w:rsidRDefault="00FE732F" w:rsidP="00D8062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закрепить наставников для молодых специалистов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Руководители методических объединений, замдиректора по </w:t>
            </w:r>
            <w:r w:rsidR="00C27238">
              <w:rPr>
                <w:sz w:val="26"/>
                <w:szCs w:val="26"/>
                <w:lang w:val="ru-RU"/>
              </w:rPr>
              <w:t>У</w:t>
            </w:r>
            <w:r w:rsidRPr="00D21917">
              <w:rPr>
                <w:sz w:val="26"/>
                <w:szCs w:val="26"/>
                <w:lang w:val="ru-RU"/>
              </w:rPr>
              <w:t>ВР</w:t>
            </w:r>
          </w:p>
        </w:tc>
      </w:tr>
      <w:tr w:rsidR="00FB3029" w:rsidRPr="00D21917" w:rsidTr="000A5F03">
        <w:tc>
          <w:tcPr>
            <w:tcW w:w="15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21917">
              <w:rPr>
                <w:color w:val="252525"/>
                <w:spacing w:val="-2"/>
                <w:sz w:val="26"/>
                <w:szCs w:val="26"/>
              </w:rPr>
              <w:lastRenderedPageBreak/>
              <w:t>СЕНТЯБРЬ</w:t>
            </w:r>
          </w:p>
        </w:tc>
      </w:tr>
      <w:tr w:rsidR="00FB3029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Заседание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r w:rsidR="00D5543F" w:rsidRPr="00D21917">
              <w:rPr>
                <w:sz w:val="26"/>
                <w:szCs w:val="26"/>
                <w:lang w:val="ru-RU"/>
              </w:rPr>
              <w:t xml:space="preserve">школьного </w:t>
            </w:r>
            <w:proofErr w:type="spellStart"/>
            <w:r w:rsidR="00D5543F" w:rsidRPr="00D21917">
              <w:rPr>
                <w:sz w:val="26"/>
                <w:szCs w:val="26"/>
              </w:rPr>
              <w:t>методического</w:t>
            </w:r>
            <w:proofErr w:type="spellEnd"/>
            <w:r w:rsidR="00D5543F" w:rsidRPr="00D21917">
              <w:rPr>
                <w:sz w:val="26"/>
                <w:szCs w:val="26"/>
              </w:rPr>
              <w:t xml:space="preserve"> </w:t>
            </w:r>
            <w:proofErr w:type="spellStart"/>
            <w:r w:rsidR="00D5543F" w:rsidRPr="00D21917">
              <w:rPr>
                <w:sz w:val="26"/>
                <w:szCs w:val="26"/>
              </w:rPr>
              <w:t>совета</w:t>
            </w:r>
            <w:proofErr w:type="spell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 1-я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Проинформировать педагогов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о проведении стартовой диагностики в 2024/25 учебном году;</w:t>
            </w:r>
          </w:p>
          <w:p w:rsidR="00FB3029" w:rsidRPr="00D21917" w:rsidRDefault="00FE732F" w:rsidP="00D80626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актуализировать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программу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наставничества</w:t>
            </w:r>
            <w:proofErr w:type="spellEnd"/>
            <w:r w:rsidRPr="00D21917">
              <w:rPr>
                <w:sz w:val="26"/>
                <w:szCs w:val="26"/>
              </w:rPr>
              <w:t>;</w:t>
            </w:r>
          </w:p>
          <w:p w:rsidR="00FB3029" w:rsidRPr="00D21917" w:rsidRDefault="00FE732F" w:rsidP="00D80626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утвердить индивидуальные планы работы под руководством наставника в форме «учитель – учитель»;</w:t>
            </w:r>
          </w:p>
          <w:p w:rsidR="00D21917" w:rsidRPr="00D21917" w:rsidRDefault="00FE732F" w:rsidP="00D80626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согласовать план аттестации педагогических работников на 2024/25 учебный год. </w:t>
            </w:r>
          </w:p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список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 xml:space="preserve">педагогов, которые будут аттестовываться в 2024/25 учебном году.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proofErr w:type="spellStart"/>
            <w:r w:rsidRPr="00D21917">
              <w:rPr>
                <w:sz w:val="26"/>
                <w:szCs w:val="26"/>
              </w:rPr>
              <w:t>Замдиректора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по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r w:rsidR="00D5543F" w:rsidRPr="00D21917">
              <w:rPr>
                <w:sz w:val="26"/>
                <w:szCs w:val="26"/>
                <w:lang w:val="ru-RU"/>
              </w:rPr>
              <w:t>УВР</w:t>
            </w:r>
          </w:p>
        </w:tc>
      </w:tr>
      <w:tr w:rsidR="00FB3029" w:rsidRPr="00D21917" w:rsidTr="000A5F03">
        <w:trPr>
          <w:trHeight w:val="8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Участие в проекте ФГИС «Моя школа»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1-я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Регистрация вновь пришедших педагогических работников на платформе ФГИС «Моя школа». </w:t>
            </w:r>
            <w:r w:rsidRPr="00D21917">
              <w:rPr>
                <w:sz w:val="26"/>
                <w:szCs w:val="26"/>
              </w:rPr>
              <w:t>Мастер-класс по использованию ресурсов ФГИС «Моя школа»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FB3029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Заседания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методических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объединений</w:t>
            </w:r>
            <w:proofErr w:type="spell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1-я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оценочные материалы для стартовых диагностических работ для 5-х и 10-х классов и входных диагностических работ для 2–11-х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029" w:rsidRPr="00D21917" w:rsidRDefault="00FE732F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Руководители методических объединений</w:t>
            </w:r>
          </w:p>
        </w:tc>
      </w:tr>
      <w:tr w:rsidR="00D21917" w:rsidRPr="00D21917" w:rsidTr="000A5F03">
        <w:trPr>
          <w:trHeight w:val="8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Составление списка учителей, которые будут проходить обучение по дополнительным профессиональным программам повышения квалификации в 2024/25 учебном году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3-я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Скорректировать план-график курсовой подготовки педагогов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D21917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Взаимопосещение уроков молодых учителей и учителей-наставников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С 3-й недели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Диагностическое, коррекционное, 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Организовать </w:t>
            </w:r>
            <w:proofErr w:type="spellStart"/>
            <w:r w:rsidRPr="00D21917">
              <w:rPr>
                <w:sz w:val="26"/>
                <w:szCs w:val="26"/>
                <w:lang w:val="ru-RU"/>
              </w:rPr>
              <w:t>взаимопосещение</w:t>
            </w:r>
            <w:proofErr w:type="spellEnd"/>
            <w:r w:rsidRPr="00D21917">
              <w:rPr>
                <w:sz w:val="26"/>
                <w:szCs w:val="26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Руководители методических объединений, замдиректора по УВР</w:t>
            </w:r>
          </w:p>
        </w:tc>
      </w:tr>
      <w:tr w:rsidR="00D21917" w:rsidRPr="00D21917" w:rsidTr="000A5F03">
        <w:tc>
          <w:tcPr>
            <w:tcW w:w="15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21917">
              <w:rPr>
                <w:color w:val="252525"/>
                <w:spacing w:val="-2"/>
                <w:sz w:val="26"/>
                <w:szCs w:val="26"/>
              </w:rPr>
              <w:lastRenderedPageBreak/>
              <w:t>ОКТЯБРЬ</w:t>
            </w:r>
          </w:p>
        </w:tc>
      </w:tr>
      <w:tr w:rsidR="00D21917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Диагностика профессиональных компетенций (все педагоги)</w:t>
            </w:r>
            <w:r w:rsidRPr="00D21917">
              <w:rPr>
                <w:sz w:val="26"/>
                <w:szCs w:val="26"/>
                <w:lang w:val="ru-RU"/>
              </w:rPr>
              <w:tab/>
            </w:r>
            <w:r w:rsidRPr="00D21917">
              <w:rPr>
                <w:sz w:val="26"/>
                <w:szCs w:val="26"/>
                <w:lang w:val="ru-RU"/>
              </w:rPr>
              <w:tab/>
            </w:r>
            <w:r w:rsidRPr="00D21917">
              <w:rPr>
                <w:sz w:val="26"/>
                <w:szCs w:val="26"/>
                <w:lang w:val="ru-RU"/>
              </w:rPr>
              <w:tab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  <w:lang w:val="ru-RU"/>
              </w:rPr>
              <w:t>1-2- я неделя</w:t>
            </w:r>
            <w:r w:rsidRPr="00D21917">
              <w:rPr>
                <w:sz w:val="26"/>
                <w:szCs w:val="26"/>
                <w:lang w:val="ru-RU"/>
              </w:rPr>
              <w:tab/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  <w:lang w:val="ru-RU"/>
              </w:rPr>
              <w:t>Диагностическое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A6C" w:rsidRDefault="00D21917" w:rsidP="00D80626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Определить профессиональные дефициты педагогов</w:t>
            </w:r>
            <w:r w:rsidR="00072A6C">
              <w:rPr>
                <w:sz w:val="26"/>
                <w:szCs w:val="26"/>
                <w:lang w:val="ru-RU"/>
              </w:rPr>
              <w:t>.</w:t>
            </w:r>
          </w:p>
          <w:p w:rsidR="00D21917" w:rsidRPr="00D21917" w:rsidRDefault="00D21917" w:rsidP="00D80626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Выявить уровень методической подготовки и профессиональные затруднения молодых и вновь пришедших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917" w:rsidRPr="00D21917" w:rsidRDefault="00D21917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Замдиректора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Формирование по итогам диагностики профессиональных дефицитов </w:t>
            </w:r>
            <w:r>
              <w:rPr>
                <w:sz w:val="26"/>
                <w:szCs w:val="26"/>
                <w:lang w:val="ru-RU"/>
              </w:rPr>
              <w:t>творческих групп по профессиональным дефицитам педагогов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 xml:space="preserve">3-я </w:t>
            </w:r>
            <w:proofErr w:type="spellStart"/>
            <w:r w:rsidRPr="00D21917">
              <w:rPr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Коррекционное</w:t>
            </w:r>
            <w:proofErr w:type="spellEnd"/>
            <w:r w:rsidRPr="00D21917">
              <w:rPr>
                <w:sz w:val="26"/>
                <w:szCs w:val="26"/>
              </w:rPr>
              <w:t xml:space="preserve">, </w:t>
            </w:r>
            <w:proofErr w:type="spellStart"/>
            <w:r w:rsidRPr="00D21917">
              <w:rPr>
                <w:sz w:val="26"/>
                <w:szCs w:val="26"/>
              </w:rPr>
              <w:t>развивающее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Заместитель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директора</w:t>
            </w:r>
            <w:proofErr w:type="spellEnd"/>
            <w:r w:rsidRPr="00D21917">
              <w:rPr>
                <w:sz w:val="26"/>
                <w:szCs w:val="26"/>
              </w:rPr>
              <w:t xml:space="preserve">, </w:t>
            </w:r>
            <w:proofErr w:type="spellStart"/>
            <w:r w:rsidRPr="00D21917">
              <w:rPr>
                <w:sz w:val="26"/>
                <w:szCs w:val="26"/>
              </w:rPr>
              <w:t>руководители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методобъединений</w:t>
            </w:r>
            <w:proofErr w:type="spellEnd"/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Контроль реализации федеральных рабочих программ по учебному предмету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 xml:space="preserve"> «Труд (технология)»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Диагностическое, коррекционное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Посетить уроки учебного предмета «Труд (технология)» на уровне НОО и ООО;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Контроль реализации федеральных рабочих программ по учебному предмету «Основы безопасности и защиты Родины»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Диагностическое, коррекционное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Посетить уроки учебного предмета «Основы безопасности и защиты Родины» на уровне ООО и СОО;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Заседание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школьного </w:t>
            </w:r>
            <w:proofErr w:type="spellStart"/>
            <w:r w:rsidRPr="00D21917">
              <w:rPr>
                <w:sz w:val="26"/>
                <w:szCs w:val="26"/>
              </w:rPr>
              <w:t>методического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совета</w:t>
            </w:r>
            <w:proofErr w:type="spell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Default="006F6C80" w:rsidP="00D80626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результаты стартовой и входной диагностик;</w:t>
            </w:r>
          </w:p>
          <w:p w:rsidR="006F6C80" w:rsidRDefault="006F6C80" w:rsidP="00D80626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реализацию планов мероприятий по адаптации обучающихся на новом уровне образования;</w:t>
            </w:r>
          </w:p>
          <w:p w:rsidR="006F6C80" w:rsidRPr="000A5F03" w:rsidRDefault="006F6C80" w:rsidP="00D80626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проанализировать результаты школьного этапа Всероссийской олимпиады школьников.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C27238" w:rsidRDefault="00C27238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Зам.директора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по УВР</w:t>
            </w: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Предметная неделя: русский язык и </w:t>
            </w:r>
            <w:r w:rsidRPr="00D21917">
              <w:rPr>
                <w:sz w:val="26"/>
                <w:szCs w:val="26"/>
                <w:lang w:val="ru-RU"/>
              </w:rPr>
              <w:lastRenderedPageBreak/>
              <w:t>литература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lastRenderedPageBreak/>
              <w:t xml:space="preserve">3-я </w:t>
            </w:r>
            <w:proofErr w:type="spellStart"/>
            <w:r w:rsidRPr="00D21917">
              <w:rPr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Развивающее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Замдиректора по УВР, руководитель </w:t>
            </w:r>
            <w:r w:rsidRPr="00D21917">
              <w:rPr>
                <w:sz w:val="26"/>
                <w:szCs w:val="26"/>
                <w:lang w:val="ru-RU"/>
              </w:rPr>
              <w:lastRenderedPageBreak/>
              <w:t>методического объединения учителей русского языка и литературы</w:t>
            </w:r>
          </w:p>
        </w:tc>
      </w:tr>
      <w:tr w:rsidR="006F6C80" w:rsidRPr="00D21917" w:rsidTr="000A5F03">
        <w:tc>
          <w:tcPr>
            <w:tcW w:w="15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21917">
              <w:rPr>
                <w:color w:val="252525"/>
                <w:spacing w:val="-2"/>
                <w:sz w:val="26"/>
                <w:szCs w:val="26"/>
              </w:rPr>
              <w:lastRenderedPageBreak/>
              <w:t>НОЯБРЬ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6D2B40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6D2B40">
              <w:rPr>
                <w:sz w:val="26"/>
                <w:szCs w:val="26"/>
                <w:lang w:val="ru-RU"/>
              </w:rPr>
              <w:t xml:space="preserve">Заседание </w:t>
            </w:r>
            <w:r>
              <w:rPr>
                <w:sz w:val="26"/>
                <w:szCs w:val="26"/>
                <w:lang w:val="ru-RU"/>
              </w:rPr>
              <w:t xml:space="preserve"> школьного </w:t>
            </w:r>
            <w:r w:rsidRPr="006D2B40">
              <w:rPr>
                <w:sz w:val="26"/>
                <w:szCs w:val="26"/>
                <w:lang w:val="ru-RU"/>
              </w:rPr>
              <w:t>методического совета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 xml:space="preserve">2-я </w:t>
            </w:r>
            <w:proofErr w:type="spellStart"/>
            <w:r w:rsidRPr="00D21917">
              <w:rPr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 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организацию и проведение работ для проверки читательской грамотности из ФОП:</w:t>
            </w:r>
          </w:p>
          <w:p w:rsidR="006F6C80" w:rsidRPr="000F358E" w:rsidRDefault="006F6C80" w:rsidP="00D80626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0A5F03">
              <w:rPr>
                <w:sz w:val="26"/>
                <w:szCs w:val="26"/>
                <w:lang w:val="ru-RU"/>
              </w:rPr>
              <w:t>для проверки читательской грамотности – письменная</w:t>
            </w:r>
            <w:r w:rsidR="000F358E">
              <w:rPr>
                <w:sz w:val="26"/>
                <w:szCs w:val="26"/>
                <w:lang w:val="ru-RU"/>
              </w:rPr>
              <w:t xml:space="preserve"> работа на </w:t>
            </w:r>
            <w:proofErr w:type="spellStart"/>
            <w:r w:rsidR="000F358E">
              <w:rPr>
                <w:sz w:val="26"/>
                <w:szCs w:val="26"/>
                <w:lang w:val="ru-RU"/>
              </w:rPr>
              <w:t>межпредметной</w:t>
            </w:r>
            <w:proofErr w:type="spellEnd"/>
            <w:r w:rsidR="000F358E">
              <w:rPr>
                <w:sz w:val="26"/>
                <w:szCs w:val="26"/>
                <w:lang w:val="ru-RU"/>
              </w:rPr>
              <w:t xml:space="preserve"> основе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0F358E" w:rsidRDefault="000F358E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Зам.директора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по УВР</w:t>
            </w: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Семинар для учителей по системе оценивания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D21917">
              <w:rPr>
                <w:sz w:val="26"/>
                <w:szCs w:val="26"/>
              </w:rPr>
              <w:t xml:space="preserve">-я </w:t>
            </w:r>
            <w:proofErr w:type="spellStart"/>
            <w:r w:rsidRPr="00D21917">
              <w:rPr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Развивающее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Проинформировать о единых подходах к оцениванию</w:t>
            </w:r>
            <w:r w:rsidRPr="00D21917">
              <w:rPr>
                <w:sz w:val="26"/>
                <w:szCs w:val="26"/>
              </w:rPr>
              <w:t> </w:t>
            </w:r>
            <w:r w:rsidRPr="00C955CC">
              <w:rPr>
                <w:sz w:val="26"/>
                <w:szCs w:val="26"/>
                <w:lang w:val="ru-RU"/>
              </w:rPr>
              <w:t xml:space="preserve">(письмо </w:t>
            </w:r>
            <w:proofErr w:type="spellStart"/>
            <w:r w:rsidRPr="00C955CC">
              <w:rPr>
                <w:sz w:val="26"/>
                <w:szCs w:val="26"/>
                <w:lang w:val="ru-RU"/>
              </w:rPr>
              <w:t>Минпросвещения</w:t>
            </w:r>
            <w:proofErr w:type="spellEnd"/>
            <w:r w:rsidRPr="00C955CC">
              <w:rPr>
                <w:sz w:val="26"/>
                <w:szCs w:val="26"/>
                <w:lang w:val="ru-RU"/>
              </w:rPr>
              <w:t xml:space="preserve"> от 13.01.2023 № 03-49);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напомнить о требованиях к оцениванию, которые закреплены в локальных актах;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проинформировать об оценочных процедурах в 2024/25 учебном году;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рассмотреть виды оценивания и возможности их применения;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пути повышения объективности оценивания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 замдиректора по УВР, руководители методических объединений</w:t>
            </w: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Методический марафон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Развивающее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Организовать обмен опытом в рамках реализации, работ творческих групп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Предметная неделя: история, обществознание, музыка, искусство.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2-я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596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Организовать</w:t>
            </w:r>
            <w:r w:rsidR="000F4596">
              <w:rPr>
                <w:sz w:val="26"/>
                <w:szCs w:val="26"/>
                <w:lang w:val="ru-RU"/>
              </w:rPr>
              <w:t xml:space="preserve"> предметную </w:t>
            </w:r>
            <w:proofErr w:type="gramStart"/>
            <w:r w:rsidR="000F4596">
              <w:rPr>
                <w:sz w:val="26"/>
                <w:szCs w:val="26"/>
                <w:lang w:val="ru-RU"/>
              </w:rPr>
              <w:t xml:space="preserve">неделю </w:t>
            </w:r>
            <w:r w:rsidRPr="00D21917">
              <w:rPr>
                <w:sz w:val="26"/>
                <w:szCs w:val="26"/>
                <w:lang w:val="ru-RU"/>
              </w:rPr>
              <w:t xml:space="preserve"> в</w:t>
            </w:r>
            <w:proofErr w:type="gramEnd"/>
            <w:r w:rsidRPr="00D21917">
              <w:rPr>
                <w:sz w:val="26"/>
                <w:szCs w:val="26"/>
                <w:lang w:val="ru-RU"/>
              </w:rPr>
              <w:t xml:space="preserve"> школе. 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Помочь школьникам презен</w:t>
            </w:r>
            <w:r w:rsidR="000F4596">
              <w:rPr>
                <w:sz w:val="26"/>
                <w:szCs w:val="26"/>
                <w:lang w:val="ru-RU"/>
              </w:rPr>
              <w:t xml:space="preserve">товать творческие работы: </w:t>
            </w:r>
            <w:r w:rsidRPr="00D21917">
              <w:rPr>
                <w:sz w:val="26"/>
                <w:szCs w:val="26"/>
                <w:lang w:val="ru-RU"/>
              </w:rPr>
              <w:t>чтение стихов, песни, рисунки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Руководители методических </w:t>
            </w:r>
            <w:r w:rsidR="000F4596">
              <w:rPr>
                <w:sz w:val="26"/>
                <w:szCs w:val="26"/>
                <w:lang w:val="ru-RU"/>
              </w:rPr>
              <w:t>объединений, замдиректора по УВР</w:t>
            </w: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Предметная неделя биологии в рамках </w:t>
            </w:r>
            <w:r w:rsidRPr="00D21917">
              <w:rPr>
                <w:sz w:val="26"/>
                <w:szCs w:val="26"/>
                <w:lang w:val="ru-RU"/>
              </w:rPr>
              <w:lastRenderedPageBreak/>
              <w:t>реализации предметной концепции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lastRenderedPageBreak/>
              <w:t>3-я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Провести предметную неделю биологии для повышения мотивации обучающихся к изучению биологии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Руководитель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методического</w:t>
            </w:r>
            <w:r w:rsidRPr="00D21917">
              <w:rPr>
                <w:sz w:val="26"/>
                <w:szCs w:val="26"/>
              </w:rPr>
              <w:t> </w:t>
            </w:r>
            <w:proofErr w:type="spellStart"/>
            <w:r w:rsidRPr="00D21917">
              <w:rPr>
                <w:sz w:val="26"/>
                <w:szCs w:val="26"/>
                <w:lang w:val="ru-RU"/>
              </w:rPr>
              <w:t>объединеня</w:t>
            </w:r>
            <w:proofErr w:type="spellEnd"/>
            <w:r w:rsidRPr="00D21917">
              <w:rPr>
                <w:sz w:val="26"/>
                <w:szCs w:val="26"/>
                <w:lang w:val="ru-RU"/>
              </w:rPr>
              <w:t xml:space="preserve">, </w:t>
            </w:r>
            <w:r w:rsidR="000F4596">
              <w:rPr>
                <w:sz w:val="26"/>
                <w:szCs w:val="26"/>
                <w:lang w:val="ru-RU"/>
              </w:rPr>
              <w:lastRenderedPageBreak/>
              <w:t>замдиректора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lastRenderedPageBreak/>
              <w:t>Мониторинг качества подготовки высокомотивированных обучающихся к олимпиадам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2-я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Диагностическое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6F6C80" w:rsidRPr="00D21917" w:rsidTr="000A5F03">
        <w:trPr>
          <w:trHeight w:val="8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Интерактивное методическое занятие «Особенности реализации федеральной рабочей программы по учебному предмету «Труд (технология) на уровне НОО»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3-я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Коррекционное, 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Заседания методических объединений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2-я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Организовать разбор заданий олимпиадного цикла. Обсудить вопрос реализации проектной деятельности обучающихся,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Руководители методических объединений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Консультация для педагогов по использованию ресурсов ФГИС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«Моя школа»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Коррекционное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Методический семинар 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lastRenderedPageBreak/>
              <w:t xml:space="preserve">«Практические аспекты изучения модуля 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«Основы военной подготовки» учебного предмета ОБЗР на уровне СОО»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lastRenderedPageBreak/>
              <w:t xml:space="preserve">4-я </w:t>
            </w:r>
            <w:r w:rsidRPr="00D21917">
              <w:rPr>
                <w:sz w:val="26"/>
                <w:szCs w:val="26"/>
              </w:rPr>
              <w:lastRenderedPageBreak/>
              <w:t>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lastRenderedPageBreak/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Показать особенности реализации практической части </w:t>
            </w:r>
            <w:r w:rsidRPr="00D21917">
              <w:rPr>
                <w:sz w:val="26"/>
                <w:szCs w:val="26"/>
                <w:lang w:val="ru-RU"/>
              </w:rPr>
              <w:lastRenderedPageBreak/>
              <w:t>федеральной рабочей программы учебного предмета ОБЗР;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создать условия для обмена опытом преподавания ОБЗР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0F4596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Замдиректора по УВР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lastRenderedPageBreak/>
              <w:t>Рукодитель методического объединения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lastRenderedPageBreak/>
              <w:t>Участие в методических мероприятиях на уровн</w:t>
            </w:r>
            <w:r w:rsidR="000F4596">
              <w:rPr>
                <w:sz w:val="26"/>
                <w:szCs w:val="26"/>
                <w:lang w:val="ru-RU"/>
              </w:rPr>
              <w:t>е школы, города, района, края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Индивидуальные консультации для педагогов, которые аттестуются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Коррекционное, 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r w:rsidRPr="00D21917">
              <w:rPr>
                <w:sz w:val="26"/>
                <w:szCs w:val="26"/>
              </w:rPr>
              <w:t>Оказать помощь в подготовке к аттестации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6F6C80" w:rsidRPr="00D21917" w:rsidTr="000A5F03">
        <w:tc>
          <w:tcPr>
            <w:tcW w:w="15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color w:val="252525"/>
                <w:spacing w:val="-2"/>
                <w:sz w:val="26"/>
                <w:szCs w:val="26"/>
              </w:rPr>
              <w:t>ДЕКАБРЬ</w:t>
            </w: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proofErr w:type="spellStart"/>
            <w:r w:rsidRPr="00D21917">
              <w:rPr>
                <w:sz w:val="26"/>
                <w:szCs w:val="26"/>
                <w:lang w:val="ru-RU"/>
              </w:rPr>
              <w:t>Метапредметная</w:t>
            </w:r>
            <w:proofErr w:type="spellEnd"/>
            <w:r w:rsidRPr="00D21917">
              <w:rPr>
                <w:sz w:val="26"/>
                <w:szCs w:val="26"/>
                <w:lang w:val="ru-RU"/>
              </w:rPr>
              <w:t xml:space="preserve"> неделя на уровне ООО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2-я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Руководители методических </w:t>
            </w:r>
            <w:proofErr w:type="spellStart"/>
            <w:r w:rsidR="004C2CF0">
              <w:rPr>
                <w:sz w:val="26"/>
                <w:szCs w:val="26"/>
                <w:lang w:val="ru-RU"/>
              </w:rPr>
              <w:t>объединени</w:t>
            </w:r>
            <w:proofErr w:type="spellEnd"/>
            <w:r w:rsidR="004C2CF0">
              <w:rPr>
                <w:sz w:val="26"/>
                <w:szCs w:val="26"/>
                <w:lang w:val="ru-RU"/>
              </w:rPr>
              <w:t>, замдиректора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Заседания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методических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объединений</w:t>
            </w:r>
            <w:proofErr w:type="spell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3-я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провести анализ сформированности УУД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за первое полугодие на уровне НОО и ООО;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Руководители методических объединений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Заседание </w:t>
            </w:r>
            <w:r w:rsidRPr="00D21917">
              <w:rPr>
                <w:sz w:val="26"/>
                <w:szCs w:val="26"/>
                <w:lang w:val="ru-RU"/>
              </w:rPr>
              <w:lastRenderedPageBreak/>
              <w:t>методического совета «Качество подготовки выпускников к ГИА»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lastRenderedPageBreak/>
              <w:t xml:space="preserve">4-я </w:t>
            </w:r>
            <w:r w:rsidRPr="00D21917">
              <w:rPr>
                <w:sz w:val="26"/>
                <w:szCs w:val="26"/>
              </w:rPr>
              <w:lastRenderedPageBreak/>
              <w:t>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lastRenderedPageBreak/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C955CC">
              <w:rPr>
                <w:sz w:val="26"/>
                <w:szCs w:val="26"/>
                <w:lang w:val="ru-RU"/>
              </w:rPr>
              <w:t>Проанализировать результаты</w:t>
            </w:r>
            <w:r w:rsidRPr="00D21917">
              <w:rPr>
                <w:sz w:val="26"/>
                <w:szCs w:val="26"/>
              </w:rPr>
              <w:t> </w:t>
            </w:r>
            <w:r w:rsidRPr="00C955CC">
              <w:rPr>
                <w:sz w:val="26"/>
                <w:szCs w:val="26"/>
                <w:lang w:val="ru-RU"/>
              </w:rPr>
              <w:t>ГИА-2024;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lastRenderedPageBreak/>
              <w:t>рассмотреть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демоверсии, спецификации, кодификаторы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ОГЭ и ЕГЭ;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заслушать отчет руководителей методических объединений о подготовке к ГИА-2025;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утвердить планы подготовки к ГИА-2025;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рассмотреть систему работы учителей-предметников с неуспевающими и слабоуспевающими обучающимися;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проведение мастер-класса «Лучшие практики подготовки к ГИА-2025»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FE52DF" w:rsidRDefault="00FE52DF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Заместитель директора </w:t>
            </w:r>
            <w:r>
              <w:rPr>
                <w:sz w:val="26"/>
                <w:szCs w:val="26"/>
                <w:lang w:val="ru-RU"/>
              </w:rPr>
              <w:lastRenderedPageBreak/>
              <w:t>по УВР</w:t>
            </w:r>
          </w:p>
        </w:tc>
      </w:tr>
      <w:tr w:rsidR="006F6C80" w:rsidRPr="00D21917" w:rsidTr="000A5F03">
        <w:tc>
          <w:tcPr>
            <w:tcW w:w="15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color w:val="252525"/>
                <w:spacing w:val="-2"/>
                <w:sz w:val="26"/>
                <w:szCs w:val="26"/>
              </w:rPr>
              <w:lastRenderedPageBreak/>
              <w:t>ЯНВАРЬ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2-я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 образовательные</w:t>
            </w:r>
            <w:r w:rsidRPr="00D21917">
              <w:rPr>
                <w:sz w:val="26"/>
                <w:szCs w:val="26"/>
              </w:rPr>
              <w:t> </w:t>
            </w:r>
            <w:proofErr w:type="gramStart"/>
            <w:r w:rsidRPr="00D21917">
              <w:rPr>
                <w:sz w:val="26"/>
                <w:szCs w:val="26"/>
                <w:lang w:val="ru-RU"/>
              </w:rPr>
              <w:t>результаты</w:t>
            </w:r>
            <w:r w:rsidRPr="00D21917">
              <w:rPr>
                <w:sz w:val="26"/>
                <w:szCs w:val="26"/>
              </w:rPr>
              <w:t>  </w:t>
            </w:r>
            <w:r w:rsidRPr="00D21917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D21917">
              <w:rPr>
                <w:sz w:val="26"/>
                <w:szCs w:val="26"/>
                <w:lang w:val="ru-RU"/>
              </w:rPr>
              <w:t xml:space="preserve"> в первом полугодии;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 причины несоответствия школьных оценок с оценками внешних диагностик;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 школьную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систему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оценивания. Выявить риски и дефициты действующей системы оценивания;</w:t>
            </w:r>
          </w:p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обсудить профессиональные дефициты учителей в оценочной деятельности. </w:t>
            </w:r>
            <w:r w:rsidRPr="00C955CC">
              <w:rPr>
                <w:sz w:val="26"/>
                <w:szCs w:val="26"/>
                <w:lang w:val="ru-RU"/>
              </w:rPr>
              <w:t>Рассмотреть пути повышения компетентности педагогов в области оценивания;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обсудить </w:t>
            </w:r>
            <w:proofErr w:type="gramStart"/>
            <w:r w:rsidRPr="00D21917">
              <w:rPr>
                <w:sz w:val="26"/>
                <w:szCs w:val="26"/>
                <w:lang w:val="ru-RU"/>
              </w:rPr>
              <w:t>возможности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 xml:space="preserve"> использования</w:t>
            </w:r>
            <w:proofErr w:type="gramEnd"/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критериального и формирующего оценивания при оценке образовательных результатов обучающихся;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 результаты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 xml:space="preserve">муниципального этапа Всероссийской олимпиады школьников. </w:t>
            </w:r>
            <w:r w:rsidRPr="00D21917">
              <w:rPr>
                <w:sz w:val="26"/>
                <w:szCs w:val="26"/>
              </w:rPr>
              <w:t>Выявить пути повышения результативности участия школьников в интеллектуальных соревнованиях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80626" w:rsidRDefault="00D80626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Зам.директора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по УВР</w:t>
            </w: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Мастер-класс «Использование ресурсов ФГИС "Моя школа" на уроках»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2-я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Организовать мастер-класс, чтобы познакомить педагогов с возможностями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D80626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Замдиректора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Разработка </w:t>
            </w:r>
            <w:r w:rsidRPr="00D21917">
              <w:rPr>
                <w:sz w:val="26"/>
                <w:szCs w:val="26"/>
                <w:lang w:val="ru-RU"/>
              </w:rPr>
              <w:lastRenderedPageBreak/>
              <w:t>индивидуальных образовательных траекторий для обучающихся с разной учебной мотивацией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lastRenderedPageBreak/>
              <w:t xml:space="preserve">2-я </w:t>
            </w:r>
            <w:r w:rsidRPr="00D21917">
              <w:rPr>
                <w:sz w:val="26"/>
                <w:szCs w:val="26"/>
              </w:rPr>
              <w:lastRenderedPageBreak/>
              <w:t>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lastRenderedPageBreak/>
              <w:t>Коррекционное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lastRenderedPageBreak/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lastRenderedPageBreak/>
              <w:t xml:space="preserve">Оказать методическую помощь в разработке </w:t>
            </w:r>
            <w:r w:rsidRPr="00D21917">
              <w:rPr>
                <w:sz w:val="26"/>
                <w:szCs w:val="26"/>
                <w:lang w:val="ru-RU"/>
              </w:rPr>
              <w:lastRenderedPageBreak/>
              <w:t>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lastRenderedPageBreak/>
              <w:t>Замдиректора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Анализ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воспитательного потенциала уроков. Реализация рабочей программы воспитания в урочной деятельности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3-я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Диагностическое, коррекционное, 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Диагностическое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Диагностическое, коррекционное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НМР</w:t>
            </w:r>
          </w:p>
        </w:tc>
      </w:tr>
      <w:tr w:rsidR="006F6C80" w:rsidRPr="00D21917" w:rsidTr="000A5F03">
        <w:tc>
          <w:tcPr>
            <w:tcW w:w="15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color w:val="252525"/>
                <w:spacing w:val="-2"/>
                <w:sz w:val="26"/>
                <w:szCs w:val="26"/>
              </w:rPr>
              <w:t>ФЕВРАЛЬ</w:t>
            </w: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Предметная неделя: математика, физика, информатика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1-я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З</w:t>
            </w:r>
            <w:r w:rsidR="00D80626">
              <w:rPr>
                <w:sz w:val="26"/>
                <w:szCs w:val="26"/>
                <w:lang w:val="ru-RU"/>
              </w:rPr>
              <w:t>амдиректора по УВР, руководитель</w:t>
            </w:r>
            <w:r w:rsidRPr="00D21917">
              <w:rPr>
                <w:sz w:val="26"/>
                <w:szCs w:val="26"/>
                <w:lang w:val="ru-RU"/>
              </w:rPr>
              <w:t xml:space="preserve"> методических объединений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Заседание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методического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совета</w:t>
            </w:r>
            <w:proofErr w:type="spell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1-я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Заслушать отчет руководителей методических объединений о подготовке к ВПР. </w:t>
            </w:r>
            <w:r w:rsidRPr="00D21917">
              <w:rPr>
                <w:sz w:val="26"/>
                <w:szCs w:val="26"/>
              </w:rPr>
              <w:t>Обсудить, как организовать работу с неуспевающими и слабоуспевающими обучающимися;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обсудить реализацию профориентационного минимума в </w:t>
            </w:r>
            <w:r w:rsidRPr="00D21917">
              <w:rPr>
                <w:sz w:val="26"/>
                <w:szCs w:val="26"/>
                <w:lang w:val="ru-RU"/>
              </w:rPr>
              <w:lastRenderedPageBreak/>
              <w:t>рамках урочной деятельности. Проанализировать методические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подходы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 xml:space="preserve">к профориентации на уроках физики, химии и биологии. </w:t>
            </w:r>
            <w:r w:rsidRPr="00D21917">
              <w:rPr>
                <w:sz w:val="26"/>
                <w:szCs w:val="26"/>
              </w:rPr>
              <w:t>Выявить лучшие практики реализации профминимума в урочной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80626" w:rsidRDefault="00D80626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lastRenderedPageBreak/>
              <w:t>Зам.директора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Заседания методических объединений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3-я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Подготовиться к оценке метапредметных результатов. Обсудить работу педагогов по формированию и оценке метапредметных УУД;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 участие педагогов в профессиональных конкурсах, семинарах, конференциях;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Руководители методических объединений</w:t>
            </w: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Индивидуальные консультации для учителей по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проблемам реализации федеральных рабочих программ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 В течение месяца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Коррекционное, 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D80626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Замдиректора по УВР</w:t>
            </w:r>
          </w:p>
        </w:tc>
      </w:tr>
      <w:tr w:rsidR="006F6C80" w:rsidRPr="00D21917" w:rsidTr="000A5F03">
        <w:tc>
          <w:tcPr>
            <w:tcW w:w="15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color w:val="252525"/>
                <w:spacing w:val="-2"/>
                <w:sz w:val="26"/>
                <w:szCs w:val="26"/>
              </w:rPr>
              <w:t>МАРТ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Проектная мастерская для учителей старшей школы «Профильное обучение по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требованиям ФГОС СОО и ФОП СОО»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3-я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  <w:r w:rsidRPr="00D21917">
              <w:rPr>
                <w:sz w:val="26"/>
                <w:szCs w:val="26"/>
              </w:rPr>
              <w:t>Определить возможности развития профилей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6F6C80" w:rsidRPr="00C955CC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Предметная неделя: биология, химия, география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3-я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proofErr w:type="spellStart"/>
            <w:r w:rsidRPr="00D21917">
              <w:rPr>
                <w:sz w:val="26"/>
                <w:szCs w:val="26"/>
                <w:lang w:val="ru-RU"/>
              </w:rPr>
              <w:t>Взаимопосещение</w:t>
            </w:r>
            <w:proofErr w:type="spellEnd"/>
            <w:r w:rsidRPr="00D21917">
              <w:rPr>
                <w:sz w:val="26"/>
                <w:szCs w:val="26"/>
                <w:lang w:val="ru-RU"/>
              </w:rPr>
              <w:t xml:space="preserve"> уроков между учителями начальной школы и учителями-предметниками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3-я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Диагностическое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Коррекционное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 преемственность программ уровней НОО и ООО. Выработать общие подходы к подготовке учеников начальных классов к обучению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на уровне ООО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6F6C80" w:rsidRPr="00D21917" w:rsidTr="000A5F03">
        <w:tc>
          <w:tcPr>
            <w:tcW w:w="15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color w:val="252525"/>
                <w:spacing w:val="-2"/>
                <w:sz w:val="26"/>
                <w:szCs w:val="26"/>
              </w:rPr>
              <w:lastRenderedPageBreak/>
              <w:t>АПРЕЛЬ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D80626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Совещание</w:t>
            </w:r>
            <w:r w:rsidR="006F6C80" w:rsidRPr="00D21917">
              <w:rPr>
                <w:sz w:val="26"/>
                <w:szCs w:val="26"/>
                <w:lang w:val="ru-RU"/>
              </w:rPr>
              <w:t xml:space="preserve"> для учителей по составлению школьной документации в соответствии с требованиями ФГОС и ФОП</w:t>
            </w:r>
            <w:r w:rsidR="006F6C80" w:rsidRPr="00D21917"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2-я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особенности разработки рабочих программ учебных предметов, учебных курсов, учебных модулей, курсов внеурочной деятельности в соответствии с требованиями ФГОС и ФОП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D80626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Совещание</w:t>
            </w:r>
            <w:r w:rsidR="006F6C80" w:rsidRPr="00D21917">
              <w:rPr>
                <w:sz w:val="26"/>
                <w:szCs w:val="26"/>
                <w:lang w:val="ru-RU"/>
              </w:rPr>
              <w:t xml:space="preserve"> для классных руководителей по составлению школьной документации в соответствии с требованиями ФГОС и ФОП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3-я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Развивающее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разработку планов воспитательной работы классных руководителей с учетом требований ФГОС и ФОП к рабочей программе воспитания и календарному плану воспитательной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Заседание методического совета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Проаназировать зависимость уровня образовательных результатов обучающихся от уровня профессиональных компетенций педагогов;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оценить организацию подготовки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 xml:space="preserve">к ГИА-2025 </w:t>
            </w:r>
            <w:proofErr w:type="gramStart"/>
            <w:r w:rsidRPr="00D21917">
              <w:rPr>
                <w:sz w:val="26"/>
                <w:szCs w:val="26"/>
                <w:lang w:val="ru-RU"/>
              </w:rPr>
              <w:t>по новым КИМ</w:t>
            </w:r>
            <w:proofErr w:type="gramEnd"/>
            <w:r w:rsidRPr="00D21917">
              <w:rPr>
                <w:sz w:val="26"/>
                <w:szCs w:val="26"/>
                <w:lang w:val="ru-RU"/>
              </w:rPr>
              <w:t>. Проанализировать результаты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диагностик в формате ОГЭ и ЕГЭ;</w:t>
            </w:r>
          </w:p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C955CC">
              <w:rPr>
                <w:sz w:val="26"/>
                <w:szCs w:val="26"/>
                <w:lang w:val="ru-RU"/>
              </w:rPr>
              <w:t>подвести итоги предметных недель;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оценить, как педагоги используют на уроках ЭОР и ЦОР;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проект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перечня учебников и учебных пособий на 2025/26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 качество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 xml:space="preserve">реализации профориентационного минимума во внеурочной </w:t>
            </w:r>
            <w:r w:rsidRPr="00D21917">
              <w:rPr>
                <w:sz w:val="26"/>
                <w:szCs w:val="26"/>
                <w:lang w:val="ru-RU"/>
              </w:rPr>
              <w:lastRenderedPageBreak/>
              <w:t>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lastRenderedPageBreak/>
              <w:t>Председатель методического совета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Заседания методических объединений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подготовку обучающихся к промежуточной аттестации и ГИА;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Руководители методических объединений</w:t>
            </w:r>
          </w:p>
        </w:tc>
      </w:tr>
      <w:tr w:rsidR="006F6C80" w:rsidRPr="00D21917" w:rsidTr="000A5F03">
        <w:tc>
          <w:tcPr>
            <w:tcW w:w="15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color w:val="252525"/>
                <w:spacing w:val="-2"/>
                <w:sz w:val="26"/>
                <w:szCs w:val="26"/>
              </w:rPr>
              <w:t>МАЙ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Заседание методического совета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2-я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Проанализировать: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образовательные результаты обучающихся за учебный год;</w:t>
            </w:r>
          </w:p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C955CC">
              <w:rPr>
                <w:sz w:val="26"/>
                <w:szCs w:val="26"/>
                <w:lang w:val="ru-RU"/>
              </w:rPr>
              <w:t>результаты ВПР;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реализацию ООП по уровням образования.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Подвести итоги проектной деятельности обучающихся.</w:t>
            </w:r>
          </w:p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C955CC">
              <w:rPr>
                <w:sz w:val="26"/>
                <w:szCs w:val="26"/>
                <w:lang w:val="ru-RU"/>
              </w:rPr>
              <w:t>Подвести итоги:</w:t>
            </w:r>
          </w:p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C955CC">
              <w:rPr>
                <w:sz w:val="26"/>
                <w:szCs w:val="26"/>
                <w:lang w:val="ru-RU"/>
              </w:rPr>
              <w:t>реализации программы наставничества;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аттестации педагогов в 2024/25 учебном году.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выполнение плана повышения квалификации и плана аттестации педагогических кадров школы на 2024/25 учебный год.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Обсудить формат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и уровень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реализации профориентационного минимума в классах на 2025/26 учебный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80626" w:rsidRDefault="00D80626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директора по УВР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21917">
              <w:rPr>
                <w:sz w:val="26"/>
                <w:szCs w:val="26"/>
              </w:rPr>
              <w:t>Заседания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методических</w:t>
            </w:r>
            <w:proofErr w:type="spellEnd"/>
            <w:r w:rsidRPr="00D21917">
              <w:rPr>
                <w:sz w:val="26"/>
                <w:szCs w:val="26"/>
              </w:rPr>
              <w:t xml:space="preserve"> </w:t>
            </w:r>
            <w:proofErr w:type="spellStart"/>
            <w:r w:rsidRPr="00D21917">
              <w:rPr>
                <w:sz w:val="26"/>
                <w:szCs w:val="26"/>
              </w:rPr>
              <w:t>объединений</w:t>
            </w:r>
            <w:proofErr w:type="spell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C955CC">
              <w:rPr>
                <w:sz w:val="26"/>
                <w:szCs w:val="26"/>
                <w:lang w:val="ru-RU"/>
              </w:rPr>
              <w:t>Проанализировать: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результаты выполнения ВПР, сопоставить их с текущими отметками обучающихся.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результаты промежуточной аттестации, сопоставить их с текущими отметками обучающихся;</w:t>
            </w:r>
          </w:p>
          <w:p w:rsidR="006F6C80" w:rsidRPr="00C955CC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C955CC">
              <w:rPr>
                <w:sz w:val="26"/>
                <w:szCs w:val="26"/>
                <w:lang w:val="ru-RU"/>
              </w:rPr>
              <w:t>результаты диагностик функциональной грамотности;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результаты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участия обучающихся в олимпиадах и интеллектуальных соревнованиях.</w:t>
            </w:r>
          </w:p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t>результаты участия педагогов в профессиональных олимпиадах и</w:t>
            </w:r>
            <w:r w:rsidRPr="00D21917">
              <w:rPr>
                <w:sz w:val="26"/>
                <w:szCs w:val="26"/>
              </w:rPr>
              <w:t> </w:t>
            </w:r>
            <w:r w:rsidRPr="00D21917">
              <w:rPr>
                <w:sz w:val="26"/>
                <w:szCs w:val="26"/>
                <w:lang w:val="ru-RU"/>
              </w:rPr>
              <w:t>конкурсах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Руководители методических объединений</w:t>
            </w:r>
          </w:p>
        </w:tc>
      </w:tr>
      <w:tr w:rsidR="006F6C80" w:rsidRPr="00D21917" w:rsidTr="000A5F03">
        <w:tc>
          <w:tcPr>
            <w:tcW w:w="15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color w:val="252525"/>
                <w:spacing w:val="-2"/>
                <w:sz w:val="26"/>
                <w:szCs w:val="26"/>
              </w:rPr>
              <w:t>ИЮНЬ</w:t>
            </w:r>
          </w:p>
        </w:tc>
      </w:tr>
      <w:tr w:rsidR="006F6C80" w:rsidRPr="00D21917" w:rsidTr="000A5F03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21917">
              <w:rPr>
                <w:sz w:val="26"/>
                <w:szCs w:val="26"/>
                <w:lang w:val="ru-RU"/>
              </w:rPr>
              <w:lastRenderedPageBreak/>
              <w:t>Подведение итогов методической работы за учебный год</w:t>
            </w:r>
          </w:p>
        </w:tc>
        <w:tc>
          <w:tcPr>
            <w:tcW w:w="9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4-я неделя</w:t>
            </w:r>
          </w:p>
        </w:tc>
        <w:tc>
          <w:tcPr>
            <w:tcW w:w="23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Организационное</w:t>
            </w:r>
          </w:p>
        </w:tc>
        <w:tc>
          <w:tcPr>
            <w:tcW w:w="69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  <w:lang w:val="ru-RU"/>
              </w:rPr>
              <w:t xml:space="preserve">Проанализировать выполнение плана методической работы за учебный год. </w:t>
            </w:r>
            <w:r w:rsidRPr="00D21917">
              <w:rPr>
                <w:sz w:val="26"/>
                <w:szCs w:val="26"/>
              </w:rPr>
              <w:t>Составить проект плана методической работы на 2025/26 учебный год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80" w:rsidRPr="00D21917" w:rsidRDefault="006F6C80" w:rsidP="00D8062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D21917">
              <w:rPr>
                <w:sz w:val="26"/>
                <w:szCs w:val="26"/>
              </w:rPr>
              <w:t>Замдиректора по НМР</w:t>
            </w:r>
          </w:p>
        </w:tc>
      </w:tr>
      <w:bookmarkEnd w:id="0"/>
    </w:tbl>
    <w:p w:rsidR="00724E3F" w:rsidRPr="00D21917" w:rsidRDefault="00724E3F" w:rsidP="00D80626">
      <w:pPr>
        <w:spacing w:before="0" w:beforeAutospacing="0" w:after="0" w:afterAutospacing="0"/>
        <w:rPr>
          <w:sz w:val="26"/>
          <w:szCs w:val="26"/>
          <w:lang w:val="ru-RU"/>
        </w:rPr>
      </w:pPr>
    </w:p>
    <w:sectPr w:rsidR="00724E3F" w:rsidRPr="00D21917" w:rsidSect="00193682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0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37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E4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44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D252D"/>
    <w:multiLevelType w:val="hybridMultilevel"/>
    <w:tmpl w:val="D89A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70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31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94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A6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2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66810"/>
    <w:multiLevelType w:val="hybridMultilevel"/>
    <w:tmpl w:val="F836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E4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20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C71AD"/>
    <w:multiLevelType w:val="hybridMultilevel"/>
    <w:tmpl w:val="ACEC7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81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484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884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DE2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7C4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E12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F4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71E04"/>
    <w:multiLevelType w:val="hybridMultilevel"/>
    <w:tmpl w:val="6C4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27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F5F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0E1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5A6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2C2B59"/>
    <w:multiLevelType w:val="hybridMultilevel"/>
    <w:tmpl w:val="40FC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0F1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44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8D6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62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CE4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247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45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090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22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A41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5"/>
  </w:num>
  <w:num w:numId="3">
    <w:abstractNumId w:val="12"/>
  </w:num>
  <w:num w:numId="4">
    <w:abstractNumId w:val="32"/>
  </w:num>
  <w:num w:numId="5">
    <w:abstractNumId w:val="21"/>
  </w:num>
  <w:num w:numId="6">
    <w:abstractNumId w:val="30"/>
  </w:num>
  <w:num w:numId="7">
    <w:abstractNumId w:val="0"/>
  </w:num>
  <w:num w:numId="8">
    <w:abstractNumId w:val="26"/>
  </w:num>
  <w:num w:numId="9">
    <w:abstractNumId w:val="33"/>
  </w:num>
  <w:num w:numId="10">
    <w:abstractNumId w:val="16"/>
  </w:num>
  <w:num w:numId="11">
    <w:abstractNumId w:val="8"/>
  </w:num>
  <w:num w:numId="12">
    <w:abstractNumId w:val="36"/>
  </w:num>
  <w:num w:numId="13">
    <w:abstractNumId w:val="15"/>
  </w:num>
  <w:num w:numId="14">
    <w:abstractNumId w:val="23"/>
  </w:num>
  <w:num w:numId="15">
    <w:abstractNumId w:val="7"/>
  </w:num>
  <w:num w:numId="16">
    <w:abstractNumId w:val="5"/>
  </w:num>
  <w:num w:numId="17">
    <w:abstractNumId w:val="2"/>
  </w:num>
  <w:num w:numId="18">
    <w:abstractNumId w:val="28"/>
  </w:num>
  <w:num w:numId="19">
    <w:abstractNumId w:val="10"/>
  </w:num>
  <w:num w:numId="20">
    <w:abstractNumId w:val="38"/>
  </w:num>
  <w:num w:numId="21">
    <w:abstractNumId w:val="13"/>
  </w:num>
  <w:num w:numId="22">
    <w:abstractNumId w:val="31"/>
  </w:num>
  <w:num w:numId="23">
    <w:abstractNumId w:val="25"/>
  </w:num>
  <w:num w:numId="24">
    <w:abstractNumId w:val="9"/>
  </w:num>
  <w:num w:numId="25">
    <w:abstractNumId w:val="24"/>
  </w:num>
  <w:num w:numId="26">
    <w:abstractNumId w:val="37"/>
  </w:num>
  <w:num w:numId="27">
    <w:abstractNumId w:val="17"/>
  </w:num>
  <w:num w:numId="28">
    <w:abstractNumId w:val="20"/>
  </w:num>
  <w:num w:numId="29">
    <w:abstractNumId w:val="6"/>
  </w:num>
  <w:num w:numId="30">
    <w:abstractNumId w:val="3"/>
  </w:num>
  <w:num w:numId="31">
    <w:abstractNumId w:val="34"/>
  </w:num>
  <w:num w:numId="32">
    <w:abstractNumId w:val="29"/>
  </w:num>
  <w:num w:numId="33">
    <w:abstractNumId w:val="19"/>
  </w:num>
  <w:num w:numId="34">
    <w:abstractNumId w:val="18"/>
  </w:num>
  <w:num w:numId="35">
    <w:abstractNumId w:val="4"/>
  </w:num>
  <w:num w:numId="36">
    <w:abstractNumId w:val="27"/>
  </w:num>
  <w:num w:numId="37">
    <w:abstractNumId w:val="11"/>
  </w:num>
  <w:num w:numId="38">
    <w:abstractNumId w:val="1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2A6C"/>
    <w:rsid w:val="000A5F03"/>
    <w:rsid w:val="000C5A98"/>
    <w:rsid w:val="000C5FA8"/>
    <w:rsid w:val="000F358E"/>
    <w:rsid w:val="000F4596"/>
    <w:rsid w:val="00193682"/>
    <w:rsid w:val="002D33B1"/>
    <w:rsid w:val="002D3591"/>
    <w:rsid w:val="003514A0"/>
    <w:rsid w:val="003901E8"/>
    <w:rsid w:val="003E1B17"/>
    <w:rsid w:val="004C2CF0"/>
    <w:rsid w:val="004F7E17"/>
    <w:rsid w:val="005A05CE"/>
    <w:rsid w:val="00653AF6"/>
    <w:rsid w:val="006D2B40"/>
    <w:rsid w:val="006F6C80"/>
    <w:rsid w:val="00710DB0"/>
    <w:rsid w:val="00724E3F"/>
    <w:rsid w:val="008B0FA0"/>
    <w:rsid w:val="00B73A5A"/>
    <w:rsid w:val="00C27238"/>
    <w:rsid w:val="00C955CC"/>
    <w:rsid w:val="00D21917"/>
    <w:rsid w:val="00D5543F"/>
    <w:rsid w:val="00D80626"/>
    <w:rsid w:val="00E438A1"/>
    <w:rsid w:val="00F01E19"/>
    <w:rsid w:val="00FB3029"/>
    <w:rsid w:val="00FE52DF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F5AB0-AB14-406D-8D34-FB07DD3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93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6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5A98"/>
    <w:pPr>
      <w:spacing w:before="0" w:after="0"/>
    </w:pPr>
  </w:style>
  <w:style w:type="paragraph" w:styleId="a6">
    <w:name w:val="List Paragraph"/>
    <w:basedOn w:val="a"/>
    <w:uiPriority w:val="34"/>
    <w:qFormat/>
    <w:rsid w:val="00D2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dc:description>Подготовлено экспертами Актион-МЦФЭР</dc:description>
  <cp:lastModifiedBy>Lenovo01</cp:lastModifiedBy>
  <cp:revision>13</cp:revision>
  <cp:lastPrinted>2024-10-01T03:20:00Z</cp:lastPrinted>
  <dcterms:created xsi:type="dcterms:W3CDTF">2024-10-10T06:56:00Z</dcterms:created>
  <dcterms:modified xsi:type="dcterms:W3CDTF">2025-05-26T09:05:00Z</dcterms:modified>
</cp:coreProperties>
</file>